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B4BBD" w14:textId="77777777" w:rsidR="001A31E8" w:rsidRPr="00EB0BEE" w:rsidRDefault="001A31E8">
      <w:pPr>
        <w:rPr>
          <w:b/>
          <w:bCs/>
          <w:lang w:val="en-US"/>
        </w:rPr>
      </w:pPr>
    </w:p>
    <w:p w14:paraId="50E68913" w14:textId="77777777" w:rsidR="001A31E8" w:rsidRPr="00EB0BEE" w:rsidRDefault="001A31E8">
      <w:pPr>
        <w:rPr>
          <w:b/>
          <w:bCs/>
          <w:lang w:val="en-US"/>
        </w:rPr>
      </w:pPr>
    </w:p>
    <w:p w14:paraId="323ED368" w14:textId="77777777" w:rsidR="001A31E8" w:rsidRPr="00EB0BEE" w:rsidRDefault="001A31E8">
      <w:pPr>
        <w:rPr>
          <w:b/>
          <w:bCs/>
          <w:lang w:val="en-US"/>
        </w:rPr>
      </w:pPr>
    </w:p>
    <w:p w14:paraId="6B75CCD1" w14:textId="77777777" w:rsidR="001A31E8" w:rsidRPr="00EB0BEE" w:rsidRDefault="001A31E8">
      <w:pPr>
        <w:rPr>
          <w:b/>
          <w:bCs/>
          <w:lang w:val="en-US"/>
        </w:rPr>
      </w:pPr>
      <w:r w:rsidRPr="00EB0BEE">
        <w:rPr>
          <w:b/>
          <w:bCs/>
          <w:lang w:val="en-US"/>
        </w:rPr>
        <w:t>Black Americans and Gender</w:t>
      </w:r>
    </w:p>
    <w:p w14:paraId="15C7A3E6" w14:textId="77777777" w:rsidR="001A31E8" w:rsidRPr="00EB0BEE" w:rsidRDefault="001A31E8">
      <w:pPr>
        <w:rPr>
          <w:b/>
          <w:bCs/>
          <w:lang w:val="en-US"/>
        </w:rPr>
      </w:pPr>
    </w:p>
    <w:p w14:paraId="573243C0" w14:textId="77777777" w:rsidR="001A31E8" w:rsidRPr="00EB0BEE" w:rsidRDefault="001A31E8">
      <w:pPr>
        <w:rPr>
          <w:lang w:val="en-US"/>
        </w:rPr>
      </w:pPr>
      <w:r w:rsidRPr="00EB0BEE">
        <w:rPr>
          <w:lang w:val="en-US"/>
        </w:rPr>
        <w:t>Student’s Name</w:t>
      </w:r>
    </w:p>
    <w:p w14:paraId="1A36ADDD" w14:textId="4E61C22A" w:rsidR="001A31E8" w:rsidRPr="00EB0BEE" w:rsidRDefault="001A31E8">
      <w:pPr>
        <w:rPr>
          <w:lang w:val="en-US"/>
        </w:rPr>
      </w:pPr>
      <w:r w:rsidRPr="00EB0BEE">
        <w:rPr>
          <w:lang w:val="en-US"/>
        </w:rPr>
        <w:t>Institution</w:t>
      </w:r>
    </w:p>
    <w:p w14:paraId="53A127C9" w14:textId="77777777" w:rsidR="001A31E8" w:rsidRPr="00EB0BEE" w:rsidRDefault="001A31E8" w:rsidP="001A31E8">
      <w:pPr>
        <w:rPr>
          <w:lang w:val="en-US"/>
        </w:rPr>
      </w:pPr>
      <w:r w:rsidRPr="00EB0BEE">
        <w:rPr>
          <w:lang w:val="en-US"/>
        </w:rPr>
        <w:t>Course</w:t>
      </w:r>
    </w:p>
    <w:p w14:paraId="0AAB3FC5" w14:textId="77777777" w:rsidR="001A31E8" w:rsidRPr="00EB0BEE" w:rsidRDefault="001A31E8" w:rsidP="001A31E8">
      <w:pPr>
        <w:rPr>
          <w:lang w:val="en-US"/>
        </w:rPr>
      </w:pPr>
      <w:r w:rsidRPr="00EB0BEE">
        <w:rPr>
          <w:lang w:val="en-US"/>
        </w:rPr>
        <w:t>Professor’s Name</w:t>
      </w:r>
    </w:p>
    <w:p w14:paraId="59676CF3" w14:textId="6DC80784" w:rsidR="001A31E8" w:rsidRPr="00EB0BEE" w:rsidRDefault="001A31E8" w:rsidP="001A31E8">
      <w:pPr>
        <w:rPr>
          <w:lang w:val="en-US"/>
        </w:rPr>
      </w:pPr>
      <w:r w:rsidRPr="00EB0BEE">
        <w:rPr>
          <w:lang w:val="en-US"/>
        </w:rPr>
        <w:t>Date</w:t>
      </w:r>
    </w:p>
    <w:p w14:paraId="68D61A74" w14:textId="77777777" w:rsidR="001A31E8" w:rsidRPr="00EB0BEE" w:rsidRDefault="001A31E8" w:rsidP="001A31E8">
      <w:pPr>
        <w:rPr>
          <w:lang w:val="en-US"/>
        </w:rPr>
      </w:pPr>
    </w:p>
    <w:p w14:paraId="3B784E1F" w14:textId="77777777" w:rsidR="001A31E8" w:rsidRPr="00EB0BEE" w:rsidRDefault="001A31E8">
      <w:pPr>
        <w:rPr>
          <w:lang w:val="en-US"/>
        </w:rPr>
      </w:pPr>
      <w:r w:rsidRPr="00EB0BEE">
        <w:rPr>
          <w:lang w:val="en-US"/>
        </w:rPr>
        <w:br w:type="page"/>
      </w:r>
    </w:p>
    <w:p w14:paraId="32831407" w14:textId="3DC18421" w:rsidR="00890812" w:rsidRPr="00EB0BEE" w:rsidRDefault="001A31E8" w:rsidP="00D41B3E">
      <w:pPr>
        <w:rPr>
          <w:b/>
          <w:bCs/>
          <w:lang w:val="en-US"/>
        </w:rPr>
      </w:pPr>
      <w:r w:rsidRPr="00EB0BEE">
        <w:rPr>
          <w:b/>
          <w:bCs/>
          <w:lang w:val="en-US"/>
        </w:rPr>
        <w:lastRenderedPageBreak/>
        <w:t>Black Americans and Gender</w:t>
      </w:r>
    </w:p>
    <w:p w14:paraId="1E8886C4" w14:textId="2A26CF38" w:rsidR="00BE11F8" w:rsidRPr="00EB0BEE" w:rsidRDefault="00BE11F8" w:rsidP="00BE11F8">
      <w:pPr>
        <w:ind w:firstLine="720"/>
        <w:jc w:val="left"/>
        <w:rPr>
          <w:lang w:val="en-US"/>
        </w:rPr>
      </w:pPr>
      <w:r w:rsidRPr="00EB0BEE">
        <w:rPr>
          <w:lang w:val="en-US"/>
        </w:rPr>
        <w:t>From the “10 new findings of faith among Black Americans”, the religious life of Black Americans is diverse and comprises a broader religious afflation range, beliefs, and worship practices. According to the survey, about six in ten African Americans who participate in religious services attend black congregations; however, their distinctions are based on traditions</w:t>
      </w:r>
      <w:r w:rsidR="00EB0BEE" w:rsidRPr="00EB0BEE">
        <w:rPr>
          <w:lang w:val="en-US"/>
        </w:rPr>
        <w:t xml:space="preserve"> </w:t>
      </w:r>
      <w:r w:rsidR="00EB0BEE" w:rsidRPr="00EB0BEE">
        <w:rPr>
          <w:color w:val="000000"/>
          <w:shd w:val="clear" w:color="auto" w:fill="FFFFFF"/>
        </w:rPr>
        <w:t>(</w:t>
      </w:r>
      <w:r w:rsidR="00EB0BEE" w:rsidRPr="00EB0BEE">
        <w:rPr>
          <w:color w:val="000000"/>
          <w:shd w:val="clear" w:color="auto" w:fill="FFFFFF"/>
        </w:rPr>
        <w:t>Mohamed</w:t>
      </w:r>
      <w:r w:rsidR="00EB0BEE" w:rsidRPr="00EB0BEE">
        <w:rPr>
          <w:color w:val="000000"/>
          <w:shd w:val="clear" w:color="auto" w:fill="FFFFFF"/>
        </w:rPr>
        <w:t>, 2021)</w:t>
      </w:r>
      <w:r w:rsidRPr="00EB0BEE">
        <w:rPr>
          <w:lang w:val="en-US"/>
        </w:rPr>
        <w:t>. Additionally, most Black congregation practices expressive kinds of worship, like shouting the name “amen”; specifically, this is common among African protestants</w:t>
      </w:r>
      <w:r w:rsidR="00EB0BEE" w:rsidRPr="00EB0BEE">
        <w:rPr>
          <w:lang w:val="en-US"/>
        </w:rPr>
        <w:t xml:space="preserve"> </w:t>
      </w:r>
      <w:r w:rsidR="00EB0BEE" w:rsidRPr="00EB0BEE">
        <w:rPr>
          <w:color w:val="000000"/>
          <w:shd w:val="clear" w:color="auto" w:fill="FFFFFF"/>
        </w:rPr>
        <w:t>(Mohamed, 2021)</w:t>
      </w:r>
      <w:r w:rsidRPr="00EB0BEE">
        <w:rPr>
          <w:lang w:val="en-US"/>
        </w:rPr>
        <w:t>. However, Black protestants attending churches with white leaders do not practice this kind of worship. Additionally, Black Americans born in Africa are more religious than their counterparts born in America</w:t>
      </w:r>
      <w:r w:rsidR="00EB0BEE" w:rsidRPr="00EB0BEE">
        <w:rPr>
          <w:lang w:val="en-US"/>
        </w:rPr>
        <w:t xml:space="preserve"> </w:t>
      </w:r>
      <w:r w:rsidR="00EB0BEE" w:rsidRPr="00EB0BEE">
        <w:rPr>
          <w:color w:val="000000"/>
          <w:shd w:val="clear" w:color="auto" w:fill="FFFFFF"/>
        </w:rPr>
        <w:t>(Mohamed, 2021)</w:t>
      </w:r>
      <w:r w:rsidRPr="00EB0BEE">
        <w:rPr>
          <w:lang w:val="en-US"/>
        </w:rPr>
        <w:t>. Also, black Americans are more likely to claim that they depend on religious reflection and prayers</w:t>
      </w:r>
      <w:r w:rsidR="00EB0BEE" w:rsidRPr="00EB0BEE">
        <w:rPr>
          <w:lang w:val="en-US"/>
        </w:rPr>
        <w:t xml:space="preserve"> </w:t>
      </w:r>
      <w:r w:rsidR="00EB0BEE" w:rsidRPr="00EB0BEE">
        <w:rPr>
          <w:color w:val="000000"/>
          <w:shd w:val="clear" w:color="auto" w:fill="FFFFFF"/>
        </w:rPr>
        <w:t>(Mohamed, 2021)</w:t>
      </w:r>
      <w:r w:rsidRPr="00EB0BEE">
        <w:rPr>
          <w:lang w:val="en-US"/>
        </w:rPr>
        <w:t xml:space="preserve">. The questions posed in the survey were precise and direct to the point and hence easy to respond to. Lastly, by the time of the poll, about twenty percent of the opinion on the issues had changed; hence some of the respondents did not answer the survey questions.  </w:t>
      </w:r>
    </w:p>
    <w:p w14:paraId="44D2DD38" w14:textId="77777777" w:rsidR="00EB0BEE" w:rsidRPr="00EB0BEE" w:rsidRDefault="00BE11F8" w:rsidP="00BE11F8">
      <w:pPr>
        <w:ind w:firstLine="720"/>
        <w:jc w:val="left"/>
        <w:rPr>
          <w:lang w:val="en-US"/>
        </w:rPr>
      </w:pPr>
      <w:r w:rsidRPr="00EB0BEE">
        <w:rPr>
          <w:lang w:val="en-US"/>
        </w:rPr>
        <w:t>In a survey on “the gender gaps in sharing household responsibility during the pandemic,” a significant change was noted on the American life aspect. According to the survey, irrespective of the orders requiring people to stay at home and interact with family members, most of the dynamics among couples have not altered much during the pandemic period</w:t>
      </w:r>
      <w:r w:rsidR="00EB0BEE" w:rsidRPr="00EB0BEE">
        <w:rPr>
          <w:lang w:val="en-US"/>
        </w:rPr>
        <w:t xml:space="preserve"> </w:t>
      </w:r>
      <w:r w:rsidR="00EB0BEE" w:rsidRPr="00EB0BEE">
        <w:rPr>
          <w:color w:val="000000"/>
          <w:shd w:val="clear" w:color="auto" w:fill="FFFFFF"/>
        </w:rPr>
        <w:t>(</w:t>
      </w:r>
      <w:r w:rsidR="00EB0BEE" w:rsidRPr="00EB0BEE">
        <w:rPr>
          <w:color w:val="000000"/>
          <w:shd w:val="clear" w:color="auto" w:fill="FFFFFF"/>
        </w:rPr>
        <w:t>Barroso</w:t>
      </w:r>
      <w:r w:rsidR="00EB0BEE" w:rsidRPr="00EB0BEE">
        <w:rPr>
          <w:color w:val="000000"/>
          <w:shd w:val="clear" w:color="auto" w:fill="FFFFFF"/>
        </w:rPr>
        <w:t>, 2021)</w:t>
      </w:r>
      <w:r w:rsidRPr="00EB0BEE">
        <w:rPr>
          <w:lang w:val="en-US"/>
        </w:rPr>
        <w:t>. Additionally, they have been significant changes in how parents relate and feel about with child. Another area where significant changes have been experienced in gender patterns is how partners or spouses balance personal life and work</w:t>
      </w:r>
      <w:r w:rsidR="00EB0BEE" w:rsidRPr="00EB0BEE">
        <w:rPr>
          <w:lang w:val="en-US"/>
        </w:rPr>
        <w:t xml:space="preserve"> </w:t>
      </w:r>
      <w:r w:rsidR="00EB0BEE" w:rsidRPr="00EB0BEE">
        <w:rPr>
          <w:color w:val="000000"/>
          <w:shd w:val="clear" w:color="auto" w:fill="FFFFFF"/>
        </w:rPr>
        <w:t>(Barroso, 2021)</w:t>
      </w:r>
      <w:r w:rsidRPr="00EB0BEE">
        <w:rPr>
          <w:lang w:val="en-US"/>
        </w:rPr>
        <w:t>. The survey indicates that among cohabiting or married adults with a spouse or partner who is working men, more than women were likely to be satisfied with the current state of their relationship</w:t>
      </w:r>
      <w:r w:rsidR="00EB0BEE" w:rsidRPr="00EB0BEE">
        <w:rPr>
          <w:lang w:val="en-US"/>
        </w:rPr>
        <w:t xml:space="preserve"> </w:t>
      </w:r>
      <w:r w:rsidR="00EB0BEE" w:rsidRPr="00EB0BEE">
        <w:rPr>
          <w:color w:val="000000"/>
          <w:shd w:val="clear" w:color="auto" w:fill="FFFFFF"/>
        </w:rPr>
        <w:t>(Barroso, 2021)</w:t>
      </w:r>
      <w:r w:rsidRPr="00EB0BEE">
        <w:rPr>
          <w:lang w:val="en-US"/>
        </w:rPr>
        <w:t xml:space="preserve">. The question in the survey was not worded; instead, they were precise and clear. Given the change situations during the pandemic, it is given that the opinions would have changed before the polls.    </w:t>
      </w:r>
    </w:p>
    <w:p w14:paraId="313C78D1" w14:textId="77777777" w:rsidR="00EB0BEE" w:rsidRPr="00EB0BEE" w:rsidRDefault="00EB0BEE">
      <w:pPr>
        <w:rPr>
          <w:lang w:val="en-US"/>
        </w:rPr>
      </w:pPr>
      <w:r w:rsidRPr="00EB0BEE">
        <w:rPr>
          <w:lang w:val="en-US"/>
        </w:rPr>
        <w:br w:type="page"/>
      </w:r>
    </w:p>
    <w:p w14:paraId="604B56C7" w14:textId="50142B10" w:rsidR="0085050A" w:rsidRPr="00EB0BEE" w:rsidRDefault="00EB0BEE" w:rsidP="00EB0BEE">
      <w:pPr>
        <w:ind w:firstLine="720"/>
        <w:rPr>
          <w:b/>
          <w:bCs/>
          <w:lang w:val="en-US"/>
        </w:rPr>
      </w:pPr>
      <w:r w:rsidRPr="00EB0BEE">
        <w:rPr>
          <w:b/>
          <w:bCs/>
          <w:lang w:val="en-US"/>
        </w:rPr>
        <w:t>Reference</w:t>
      </w:r>
    </w:p>
    <w:p w14:paraId="6044C5CC" w14:textId="77777777" w:rsidR="00EB0BEE" w:rsidRPr="00EB0BEE" w:rsidRDefault="00EB0BEE" w:rsidP="00EB0BEE">
      <w:pPr>
        <w:ind w:left="720" w:hanging="720"/>
        <w:jc w:val="left"/>
        <w:rPr>
          <w:color w:val="000000"/>
          <w:shd w:val="clear" w:color="auto" w:fill="FFFFFF"/>
        </w:rPr>
      </w:pPr>
      <w:r w:rsidRPr="00EB0BEE">
        <w:rPr>
          <w:color w:val="000000"/>
          <w:shd w:val="clear" w:color="auto" w:fill="FFFFFF"/>
        </w:rPr>
        <w:t>Barroso</w:t>
      </w:r>
      <w:r w:rsidRPr="00EB0BEE">
        <w:rPr>
          <w:color w:val="000000"/>
          <w:shd w:val="clear" w:color="auto" w:fill="FFFFFF"/>
        </w:rPr>
        <w:t>, A. (2021). </w:t>
      </w:r>
      <w:r w:rsidRPr="00EB0BEE">
        <w:rPr>
          <w:i/>
          <w:iCs/>
          <w:color w:val="000000"/>
          <w:shd w:val="clear" w:color="auto" w:fill="FFFFFF"/>
        </w:rPr>
        <w:t>For American couples, gender gaps in sharing household responsibilities persist amid pandemic</w:t>
      </w:r>
      <w:r w:rsidRPr="00EB0BEE">
        <w:rPr>
          <w:color w:val="000000"/>
          <w:shd w:val="clear" w:color="auto" w:fill="FFFFFF"/>
        </w:rPr>
        <w:t xml:space="preserve">. Pew Research </w:t>
      </w:r>
      <w:proofErr w:type="spellStart"/>
      <w:r w:rsidRPr="00EB0BEE">
        <w:rPr>
          <w:color w:val="000000"/>
          <w:shd w:val="clear" w:color="auto" w:fill="FFFFFF"/>
        </w:rPr>
        <w:t>Center</w:t>
      </w:r>
      <w:proofErr w:type="spellEnd"/>
      <w:r w:rsidRPr="00EB0BEE">
        <w:rPr>
          <w:color w:val="000000"/>
          <w:shd w:val="clear" w:color="auto" w:fill="FFFFFF"/>
        </w:rPr>
        <w:t xml:space="preserve">. Retrieved 1 April 2021, from </w:t>
      </w:r>
      <w:hyperlink r:id="rId6" w:history="1">
        <w:r w:rsidRPr="00EB0BEE">
          <w:rPr>
            <w:rStyle w:val="Hyperlink"/>
            <w:shd w:val="clear" w:color="auto" w:fill="FFFFFF"/>
          </w:rPr>
          <w:t>https://www.pewresearch.org/fact-tank/2021/01/25/for-american-couples-gender-gaps-in-sharing-household-responsibilities-persist-amid-pandemic/</w:t>
        </w:r>
      </w:hyperlink>
      <w:r w:rsidRPr="00EB0BEE">
        <w:rPr>
          <w:color w:val="000000"/>
          <w:shd w:val="clear" w:color="auto" w:fill="FFFFFF"/>
        </w:rPr>
        <w:t>.</w:t>
      </w:r>
    </w:p>
    <w:p w14:paraId="496516B9" w14:textId="77777777" w:rsidR="00EB0BEE" w:rsidRPr="00EB0BEE" w:rsidRDefault="00EB0BEE" w:rsidP="00EB0BEE">
      <w:pPr>
        <w:ind w:left="720" w:hanging="720"/>
        <w:jc w:val="left"/>
        <w:rPr>
          <w:b/>
          <w:bCs/>
          <w:lang w:val="en-US"/>
        </w:rPr>
      </w:pPr>
      <w:r w:rsidRPr="00EB0BEE">
        <w:rPr>
          <w:color w:val="000000"/>
          <w:shd w:val="clear" w:color="auto" w:fill="FFFFFF"/>
        </w:rPr>
        <w:t>Mohamed</w:t>
      </w:r>
      <w:r w:rsidRPr="00EB0BEE">
        <w:rPr>
          <w:color w:val="000000"/>
          <w:shd w:val="clear" w:color="auto" w:fill="FFFFFF"/>
        </w:rPr>
        <w:t>, B. (2021). </w:t>
      </w:r>
      <w:r w:rsidRPr="00EB0BEE">
        <w:rPr>
          <w:i/>
          <w:iCs/>
          <w:color w:val="000000"/>
          <w:shd w:val="clear" w:color="auto" w:fill="FFFFFF"/>
        </w:rPr>
        <w:t>10 new findings about faith among Black Americans</w:t>
      </w:r>
      <w:r w:rsidRPr="00EB0BEE">
        <w:rPr>
          <w:color w:val="000000"/>
          <w:shd w:val="clear" w:color="auto" w:fill="FFFFFF"/>
        </w:rPr>
        <w:t xml:space="preserve">. Pew Research </w:t>
      </w:r>
      <w:proofErr w:type="spellStart"/>
      <w:r w:rsidRPr="00EB0BEE">
        <w:rPr>
          <w:color w:val="000000"/>
          <w:shd w:val="clear" w:color="auto" w:fill="FFFFFF"/>
        </w:rPr>
        <w:t>Center</w:t>
      </w:r>
      <w:proofErr w:type="spellEnd"/>
      <w:r w:rsidRPr="00EB0BEE">
        <w:rPr>
          <w:color w:val="000000"/>
          <w:shd w:val="clear" w:color="auto" w:fill="FFFFFF"/>
        </w:rPr>
        <w:t>. Retrieved 1 April 2021, from https://www.pewresearch.org/fact-tank/2021/02/16/10-new-findings-about-faith-among-black-americans/.</w:t>
      </w:r>
    </w:p>
    <w:p w14:paraId="19B83BF7" w14:textId="77777777" w:rsidR="00EB0BEE" w:rsidRPr="00EB0BEE" w:rsidRDefault="00EB0BEE" w:rsidP="00EB0BEE">
      <w:pPr>
        <w:ind w:firstLine="720"/>
        <w:rPr>
          <w:lang w:val="en-US"/>
        </w:rPr>
      </w:pPr>
    </w:p>
    <w:sectPr w:rsidR="00EB0BEE" w:rsidRPr="00EB0BE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683AD" w14:textId="77777777" w:rsidR="002F5658" w:rsidRDefault="002F5658" w:rsidP="001A31E8">
      <w:pPr>
        <w:spacing w:line="240" w:lineRule="auto"/>
      </w:pPr>
      <w:r>
        <w:separator/>
      </w:r>
    </w:p>
  </w:endnote>
  <w:endnote w:type="continuationSeparator" w:id="0">
    <w:p w14:paraId="3608E9F2" w14:textId="77777777" w:rsidR="002F5658" w:rsidRDefault="002F5658" w:rsidP="001A3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191A6" w14:textId="77777777" w:rsidR="002F5658" w:rsidRDefault="002F5658" w:rsidP="001A31E8">
      <w:pPr>
        <w:spacing w:line="240" w:lineRule="auto"/>
      </w:pPr>
      <w:r>
        <w:separator/>
      </w:r>
    </w:p>
  </w:footnote>
  <w:footnote w:type="continuationSeparator" w:id="0">
    <w:p w14:paraId="63970A70" w14:textId="77777777" w:rsidR="002F5658" w:rsidRDefault="002F5658" w:rsidP="001A31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89075777"/>
      <w:docPartObj>
        <w:docPartGallery w:val="Page Numbers (Top of Page)"/>
        <w:docPartUnique/>
      </w:docPartObj>
    </w:sdtPr>
    <w:sdtEndPr>
      <w:rPr>
        <w:noProof/>
      </w:rPr>
    </w:sdtEndPr>
    <w:sdtContent>
      <w:p w14:paraId="50854C2E" w14:textId="35B3DFFB" w:rsidR="001A31E8" w:rsidRDefault="001A31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45B2C3" w14:textId="77777777" w:rsidR="001A31E8" w:rsidRDefault="001A31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1E8"/>
    <w:rsid w:val="001A31E8"/>
    <w:rsid w:val="002F5658"/>
    <w:rsid w:val="005118B8"/>
    <w:rsid w:val="0064664D"/>
    <w:rsid w:val="006E34EF"/>
    <w:rsid w:val="0085050A"/>
    <w:rsid w:val="00890812"/>
    <w:rsid w:val="00BE11F8"/>
    <w:rsid w:val="00CF029B"/>
    <w:rsid w:val="00D41B3E"/>
    <w:rsid w:val="00EB0BE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F1407"/>
  <w15:chartTrackingRefBased/>
  <w15:docId w15:val="{7CCFD960-9B6F-4804-B1CF-139FAB26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31E8"/>
    <w:pPr>
      <w:tabs>
        <w:tab w:val="center" w:pos="4513"/>
        <w:tab w:val="right" w:pos="9026"/>
      </w:tabs>
      <w:spacing w:line="240" w:lineRule="auto"/>
    </w:pPr>
  </w:style>
  <w:style w:type="character" w:customStyle="1" w:styleId="HeaderChar">
    <w:name w:val="Header Char"/>
    <w:basedOn w:val="DefaultParagraphFont"/>
    <w:link w:val="Header"/>
    <w:uiPriority w:val="99"/>
    <w:rsid w:val="001A31E8"/>
  </w:style>
  <w:style w:type="paragraph" w:styleId="Footer">
    <w:name w:val="footer"/>
    <w:basedOn w:val="Normal"/>
    <w:link w:val="FooterChar"/>
    <w:uiPriority w:val="99"/>
    <w:unhideWhenUsed/>
    <w:rsid w:val="001A31E8"/>
    <w:pPr>
      <w:tabs>
        <w:tab w:val="center" w:pos="4513"/>
        <w:tab w:val="right" w:pos="9026"/>
      </w:tabs>
      <w:spacing w:line="240" w:lineRule="auto"/>
    </w:pPr>
  </w:style>
  <w:style w:type="character" w:customStyle="1" w:styleId="FooterChar">
    <w:name w:val="Footer Char"/>
    <w:basedOn w:val="DefaultParagraphFont"/>
    <w:link w:val="Footer"/>
    <w:uiPriority w:val="99"/>
    <w:rsid w:val="001A31E8"/>
  </w:style>
  <w:style w:type="character" w:styleId="Hyperlink">
    <w:name w:val="Hyperlink"/>
    <w:basedOn w:val="DefaultParagraphFont"/>
    <w:uiPriority w:val="99"/>
    <w:unhideWhenUsed/>
    <w:rsid w:val="00EB0BEE"/>
    <w:rPr>
      <w:color w:val="0563C1" w:themeColor="hyperlink"/>
      <w:u w:val="single"/>
    </w:rPr>
  </w:style>
  <w:style w:type="character" w:styleId="UnresolvedMention">
    <w:name w:val="Unresolved Mention"/>
    <w:basedOn w:val="DefaultParagraphFont"/>
    <w:uiPriority w:val="99"/>
    <w:semiHidden/>
    <w:unhideWhenUsed/>
    <w:rsid w:val="00EB0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ewresearch.org/fact-tank/2021/01/25/for-american-couples-gender-gaps-in-sharing-household-responsibilities-persist-amid-pandemi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ERIC CHEGE</cp:lastModifiedBy>
  <cp:revision>1</cp:revision>
  <dcterms:created xsi:type="dcterms:W3CDTF">2021-04-01T16:06:00Z</dcterms:created>
  <dcterms:modified xsi:type="dcterms:W3CDTF">2021-04-01T17:38:00Z</dcterms:modified>
</cp:coreProperties>
</file>